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B782" w14:textId="58699D34" w:rsidR="007F1444" w:rsidRPr="007B5722" w:rsidRDefault="007B2F01" w:rsidP="007F14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position w:val="2"/>
          <w:lang w:val="en-GB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 xml:space="preserve">In order to </w:t>
      </w:r>
      <w:r w:rsidR="006F2220"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 xml:space="preserve">lead a brilliant project, you’ll need to dedicate time to it. </w:t>
      </w:r>
    </w:p>
    <w:p w14:paraId="66C0B91E" w14:textId="77777777" w:rsidR="006F2220" w:rsidRPr="007B5722" w:rsidRDefault="006F2220" w:rsidP="007F14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position w:val="2"/>
          <w:lang w:val="en-GB"/>
        </w:rPr>
      </w:pPr>
    </w:p>
    <w:p w14:paraId="123F9E08" w14:textId="21D44383" w:rsidR="007B2F01" w:rsidRPr="007B5722" w:rsidRDefault="007B2F01" w:rsidP="006F2220">
      <w:pPr>
        <w:textAlignment w:val="baseline"/>
        <w:rPr>
          <w:rFonts w:eastAsia="Times New Roman" w:cs="Arial"/>
          <w:lang w:val="en-US" w:eastAsia="en-VI"/>
        </w:rPr>
      </w:pPr>
      <w:r w:rsidRPr="007F1444">
        <w:rPr>
          <w:rFonts w:eastAsia="Times New Roman" w:cs="Arial"/>
          <w:color w:val="000000"/>
          <w:position w:val="2"/>
          <w:lang w:val="en-GB" w:eastAsia="en-VI"/>
        </w:rPr>
        <w:t>List all the things that you do in a week</w:t>
      </w:r>
      <w:r w:rsidRPr="007F1444">
        <w:rPr>
          <w:rFonts w:eastAsia="Times New Roman" w:cs="Arial"/>
          <w:lang w:val="en-US" w:eastAsia="en-VI"/>
        </w:rPr>
        <w:t>​</w:t>
      </w:r>
    </w:p>
    <w:p w14:paraId="15E84175" w14:textId="0A23EFE9" w:rsidR="006F2220" w:rsidRPr="007B5722" w:rsidRDefault="006F2220" w:rsidP="006F2220">
      <w:pPr>
        <w:textAlignment w:val="baseline"/>
        <w:rPr>
          <w:rFonts w:eastAsia="Times New Roman" w:cs="Arial"/>
          <w:lang w:val="en-US" w:eastAsia="en-VI"/>
        </w:rPr>
      </w:pPr>
    </w:p>
    <w:tbl>
      <w:tblPr>
        <w:tblStyle w:val="TableGrid"/>
        <w:tblW w:w="14217" w:type="dxa"/>
        <w:tblLook w:val="04A0" w:firstRow="1" w:lastRow="0" w:firstColumn="1" w:lastColumn="0" w:noHBand="0" w:noVBand="1"/>
      </w:tblPr>
      <w:tblGrid>
        <w:gridCol w:w="506"/>
        <w:gridCol w:w="60"/>
        <w:gridCol w:w="2080"/>
        <w:gridCol w:w="2079"/>
        <w:gridCol w:w="2080"/>
        <w:gridCol w:w="1803"/>
        <w:gridCol w:w="1740"/>
        <w:gridCol w:w="1843"/>
        <w:gridCol w:w="2026"/>
      </w:tblGrid>
      <w:tr w:rsidR="007B5722" w:rsidRPr="007B5722" w14:paraId="11394810" w14:textId="77777777" w:rsidTr="00965596">
        <w:trPr>
          <w:trHeight w:val="387"/>
        </w:trPr>
        <w:tc>
          <w:tcPr>
            <w:tcW w:w="566" w:type="dxa"/>
            <w:gridSpan w:val="2"/>
            <w:tcBorders>
              <w:top w:val="nil"/>
              <w:left w:val="nil"/>
            </w:tcBorders>
          </w:tcPr>
          <w:p w14:paraId="4DA9D0C8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80" w:type="dxa"/>
            <w:shd w:val="clear" w:color="auto" w:fill="492861" w:themeFill="accent1"/>
          </w:tcPr>
          <w:p w14:paraId="77F07AA0" w14:textId="1FA9BC4E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Monday</w:t>
            </w:r>
          </w:p>
        </w:tc>
        <w:tc>
          <w:tcPr>
            <w:tcW w:w="2079" w:type="dxa"/>
            <w:shd w:val="clear" w:color="auto" w:fill="492861" w:themeFill="accent1"/>
          </w:tcPr>
          <w:p w14:paraId="5F9D3180" w14:textId="0C49C7A9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Tuesday</w:t>
            </w:r>
          </w:p>
        </w:tc>
        <w:tc>
          <w:tcPr>
            <w:tcW w:w="2080" w:type="dxa"/>
            <w:shd w:val="clear" w:color="auto" w:fill="492861" w:themeFill="accent1"/>
          </w:tcPr>
          <w:p w14:paraId="2C80F290" w14:textId="057D64E8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Wednesday</w:t>
            </w:r>
          </w:p>
        </w:tc>
        <w:tc>
          <w:tcPr>
            <w:tcW w:w="1803" w:type="dxa"/>
            <w:shd w:val="clear" w:color="auto" w:fill="492861" w:themeFill="accent1"/>
          </w:tcPr>
          <w:p w14:paraId="69E649D7" w14:textId="5654F0F5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Thursday</w:t>
            </w:r>
          </w:p>
        </w:tc>
        <w:tc>
          <w:tcPr>
            <w:tcW w:w="1740" w:type="dxa"/>
            <w:shd w:val="clear" w:color="auto" w:fill="492861" w:themeFill="accent1"/>
          </w:tcPr>
          <w:p w14:paraId="42AB9A8B" w14:textId="03865442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Friday</w:t>
            </w:r>
          </w:p>
        </w:tc>
        <w:tc>
          <w:tcPr>
            <w:tcW w:w="1843" w:type="dxa"/>
            <w:shd w:val="clear" w:color="auto" w:fill="492861" w:themeFill="accent1"/>
          </w:tcPr>
          <w:p w14:paraId="4C548D61" w14:textId="1F9EC9B5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Saturday</w:t>
            </w:r>
          </w:p>
        </w:tc>
        <w:tc>
          <w:tcPr>
            <w:tcW w:w="2026" w:type="dxa"/>
            <w:shd w:val="clear" w:color="auto" w:fill="492861" w:themeFill="accent1"/>
          </w:tcPr>
          <w:p w14:paraId="62C095A2" w14:textId="3694C8D6" w:rsidR="007B5722" w:rsidRPr="007B5722" w:rsidRDefault="007B5722" w:rsidP="00965596">
            <w:pPr>
              <w:jc w:val="center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Sunday</w:t>
            </w:r>
          </w:p>
        </w:tc>
      </w:tr>
      <w:tr w:rsidR="007B5722" w:rsidRPr="007B5722" w14:paraId="6EE1794C" w14:textId="77777777" w:rsidTr="00965596">
        <w:trPr>
          <w:cantSplit/>
          <w:trHeight w:val="1653"/>
        </w:trPr>
        <w:tc>
          <w:tcPr>
            <w:tcW w:w="506" w:type="dxa"/>
            <w:shd w:val="clear" w:color="auto" w:fill="DCDCDC" w:themeFill="background2" w:themeFillTint="99"/>
            <w:textDirection w:val="btLr"/>
          </w:tcPr>
          <w:p w14:paraId="140BB1DF" w14:textId="1891CD99" w:rsidR="007B5722" w:rsidRPr="007B5722" w:rsidRDefault="007B5722" w:rsidP="007B5722">
            <w:pPr>
              <w:ind w:left="113" w:right="113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 xml:space="preserve">Morning </w:t>
            </w:r>
          </w:p>
        </w:tc>
        <w:tc>
          <w:tcPr>
            <w:tcW w:w="2140" w:type="dxa"/>
            <w:gridSpan w:val="2"/>
          </w:tcPr>
          <w:p w14:paraId="5D8E49FA" w14:textId="3F7203E1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79" w:type="dxa"/>
          </w:tcPr>
          <w:p w14:paraId="36B8F68E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80" w:type="dxa"/>
          </w:tcPr>
          <w:p w14:paraId="70D76D4A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803" w:type="dxa"/>
          </w:tcPr>
          <w:p w14:paraId="1388A992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740" w:type="dxa"/>
          </w:tcPr>
          <w:p w14:paraId="7CDDF8E9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843" w:type="dxa"/>
          </w:tcPr>
          <w:p w14:paraId="6AA30FA8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26" w:type="dxa"/>
          </w:tcPr>
          <w:p w14:paraId="0C9C9A8B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</w:tr>
      <w:tr w:rsidR="007B5722" w:rsidRPr="007B5722" w14:paraId="17243E00" w14:textId="77777777" w:rsidTr="00965596">
        <w:trPr>
          <w:cantSplit/>
          <w:trHeight w:val="1653"/>
        </w:trPr>
        <w:tc>
          <w:tcPr>
            <w:tcW w:w="506" w:type="dxa"/>
            <w:shd w:val="clear" w:color="auto" w:fill="DCDCDC" w:themeFill="background2" w:themeFillTint="99"/>
            <w:textDirection w:val="btLr"/>
          </w:tcPr>
          <w:p w14:paraId="2114CD49" w14:textId="66B90771" w:rsidR="007B5722" w:rsidRPr="007B5722" w:rsidRDefault="007B5722" w:rsidP="007B5722">
            <w:pPr>
              <w:ind w:left="113" w:right="113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>Afternoon</w:t>
            </w:r>
          </w:p>
        </w:tc>
        <w:tc>
          <w:tcPr>
            <w:tcW w:w="2140" w:type="dxa"/>
            <w:gridSpan w:val="2"/>
          </w:tcPr>
          <w:p w14:paraId="5AF7384B" w14:textId="510DFFA2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79" w:type="dxa"/>
          </w:tcPr>
          <w:p w14:paraId="59376D6F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80" w:type="dxa"/>
          </w:tcPr>
          <w:p w14:paraId="3E6E3382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803" w:type="dxa"/>
          </w:tcPr>
          <w:p w14:paraId="24BAE98E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740" w:type="dxa"/>
          </w:tcPr>
          <w:p w14:paraId="319EB292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843" w:type="dxa"/>
          </w:tcPr>
          <w:p w14:paraId="3035578B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26" w:type="dxa"/>
          </w:tcPr>
          <w:p w14:paraId="096C346F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</w:tr>
      <w:tr w:rsidR="00965596" w:rsidRPr="007B5722" w14:paraId="7316D585" w14:textId="77777777" w:rsidTr="00965596">
        <w:trPr>
          <w:cantSplit/>
          <w:trHeight w:val="1653"/>
        </w:trPr>
        <w:tc>
          <w:tcPr>
            <w:tcW w:w="506" w:type="dxa"/>
            <w:shd w:val="clear" w:color="auto" w:fill="DCDCDC" w:themeFill="background2" w:themeFillTint="99"/>
            <w:textDirection w:val="btLr"/>
          </w:tcPr>
          <w:p w14:paraId="443FAEB2" w14:textId="3C458C02" w:rsidR="007B5722" w:rsidRPr="007B5722" w:rsidRDefault="007B5722" w:rsidP="007B5722">
            <w:pPr>
              <w:ind w:left="113" w:right="113"/>
              <w:textAlignment w:val="baseline"/>
              <w:rPr>
                <w:rFonts w:eastAsia="Times New Roman" w:cs="Arial"/>
                <w:lang w:val="en-US" w:eastAsia="en-VI"/>
              </w:rPr>
            </w:pPr>
            <w:r w:rsidRPr="007B5722">
              <w:rPr>
                <w:rFonts w:eastAsia="Times New Roman" w:cs="Arial"/>
                <w:lang w:val="en-US" w:eastAsia="en-VI"/>
              </w:rPr>
              <w:t xml:space="preserve">Evening </w:t>
            </w:r>
          </w:p>
        </w:tc>
        <w:tc>
          <w:tcPr>
            <w:tcW w:w="2140" w:type="dxa"/>
            <w:gridSpan w:val="2"/>
          </w:tcPr>
          <w:p w14:paraId="5A1DBA1B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79" w:type="dxa"/>
          </w:tcPr>
          <w:p w14:paraId="417976AC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80" w:type="dxa"/>
          </w:tcPr>
          <w:p w14:paraId="6BCA8EA8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803" w:type="dxa"/>
          </w:tcPr>
          <w:p w14:paraId="54CFABA1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740" w:type="dxa"/>
          </w:tcPr>
          <w:p w14:paraId="3DF82F35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1843" w:type="dxa"/>
          </w:tcPr>
          <w:p w14:paraId="7537D76C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  <w:tc>
          <w:tcPr>
            <w:tcW w:w="2026" w:type="dxa"/>
          </w:tcPr>
          <w:p w14:paraId="7A503BE6" w14:textId="77777777" w:rsidR="007B5722" w:rsidRPr="007B5722" w:rsidRDefault="007B5722" w:rsidP="006F2220">
            <w:pPr>
              <w:textAlignment w:val="baseline"/>
              <w:rPr>
                <w:rFonts w:eastAsia="Times New Roman" w:cs="Arial"/>
                <w:lang w:val="en-US" w:eastAsia="en-VI"/>
              </w:rPr>
            </w:pPr>
          </w:p>
        </w:tc>
      </w:tr>
    </w:tbl>
    <w:p w14:paraId="1FB77F49" w14:textId="77777777" w:rsidR="006F2220" w:rsidRPr="007F1444" w:rsidRDefault="006F2220" w:rsidP="006F2220">
      <w:pPr>
        <w:textAlignment w:val="baseline"/>
        <w:rPr>
          <w:rFonts w:eastAsia="Times New Roman" w:cs="Arial"/>
          <w:lang w:val="en-US" w:eastAsia="en-VI"/>
        </w:rPr>
      </w:pPr>
    </w:p>
    <w:p w14:paraId="2D9E4E7B" w14:textId="77777777" w:rsidR="007B2F01" w:rsidRPr="007F1444" w:rsidRDefault="007B2F01" w:rsidP="007B2F01">
      <w:pPr>
        <w:textAlignment w:val="baseline"/>
        <w:rPr>
          <w:rFonts w:eastAsia="Times New Roman" w:cs="Arial"/>
          <w:lang w:val="en-GB" w:eastAsia="en-VI"/>
        </w:rPr>
      </w:pPr>
      <w:r w:rsidRPr="007F1444">
        <w:rPr>
          <w:rFonts w:eastAsia="Times New Roman" w:cs="Arial"/>
          <w:lang w:val="en-GB" w:eastAsia="en-VI"/>
        </w:rPr>
        <w:t>​</w:t>
      </w:r>
    </w:p>
    <w:p w14:paraId="4F100F31" w14:textId="38320E2C" w:rsidR="007B2F01" w:rsidRPr="007F1444" w:rsidRDefault="007B2F01" w:rsidP="007B5722">
      <w:pPr>
        <w:textAlignment w:val="baseline"/>
        <w:rPr>
          <w:rFonts w:eastAsia="Times New Roman" w:cs="Arial"/>
          <w:lang w:val="en-GB" w:eastAsia="en-VI"/>
        </w:rPr>
      </w:pPr>
      <w:r w:rsidRPr="007F1444">
        <w:rPr>
          <w:rFonts w:eastAsia="Times New Roman" w:cs="Arial"/>
          <w:lang w:val="en-GB" w:eastAsia="en-VI"/>
        </w:rPr>
        <w:t>​</w:t>
      </w:r>
      <w:r w:rsidRPr="007F1444">
        <w:rPr>
          <w:rFonts w:eastAsia="Times New Roman" w:cs="Arial"/>
          <w:color w:val="000000"/>
          <w:position w:val="2"/>
          <w:lang w:val="en-GB" w:eastAsia="en-VI"/>
        </w:rPr>
        <w:t>Now draw a line through all of the not important, not urgent items on the list…</w:t>
      </w:r>
      <w:r w:rsidRPr="007F1444">
        <w:rPr>
          <w:rFonts w:eastAsia="Times New Roman" w:cs="Arial"/>
          <w:lang w:val="en-US" w:eastAsia="en-VI"/>
        </w:rPr>
        <w:t>​</w:t>
      </w:r>
      <w:r w:rsidR="007B5722">
        <w:rPr>
          <w:rFonts w:eastAsia="Times New Roman" w:cs="Arial"/>
          <w:lang w:val="en-GB" w:eastAsia="en-VI"/>
        </w:rPr>
        <w:t xml:space="preserve"> </w:t>
      </w:r>
      <w:r w:rsidRPr="007F1444">
        <w:rPr>
          <w:rFonts w:eastAsia="Times New Roman" w:cs="Arial"/>
          <w:color w:val="167378" w:themeColor="text2"/>
          <w:position w:val="2"/>
          <w:lang w:val="en-GB" w:eastAsia="en-VI"/>
        </w:rPr>
        <w:t xml:space="preserve">Has some more time become available to </w:t>
      </w:r>
      <w:proofErr w:type="gramStart"/>
      <w:r w:rsidRPr="007F1444">
        <w:rPr>
          <w:rFonts w:eastAsia="Times New Roman" w:cs="Arial"/>
          <w:color w:val="167378" w:themeColor="text2"/>
          <w:position w:val="2"/>
          <w:lang w:val="en-GB" w:eastAsia="en-VI"/>
        </w:rPr>
        <w:t>you?</w:t>
      </w:r>
      <w:r w:rsidRPr="007F1444">
        <w:rPr>
          <w:rFonts w:eastAsia="Times New Roman" w:cs="Arial"/>
          <w:color w:val="167378" w:themeColor="text2"/>
          <w:lang w:val="en-US" w:eastAsia="en-VI"/>
        </w:rPr>
        <w:t>​</w:t>
      </w:r>
      <w:proofErr w:type="gramEnd"/>
    </w:p>
    <w:p w14:paraId="3623A70A" w14:textId="61FDE714" w:rsidR="007B2F01" w:rsidRPr="007F1444" w:rsidRDefault="007B2F01" w:rsidP="007B2F01">
      <w:pPr>
        <w:textAlignment w:val="baseline"/>
        <w:rPr>
          <w:rFonts w:eastAsia="Times New Roman" w:cs="Arial"/>
          <w:lang w:val="en-GB" w:eastAsia="en-VI"/>
        </w:rPr>
      </w:pPr>
      <w:r w:rsidRPr="007F1444">
        <w:rPr>
          <w:rFonts w:eastAsia="Times New Roman" w:cs="Arial"/>
          <w:lang w:val="en-GB" w:eastAsia="en-VI"/>
        </w:rPr>
        <w:t>​</w:t>
      </w:r>
    </w:p>
    <w:p w14:paraId="10CBF51D" w14:textId="449BC372" w:rsidR="007B2F01" w:rsidRPr="007F1444" w:rsidRDefault="007B2F01" w:rsidP="007B5722">
      <w:pPr>
        <w:textAlignment w:val="baseline"/>
        <w:rPr>
          <w:rFonts w:eastAsia="Times New Roman" w:cs="Arial"/>
          <w:lang w:val="en-US" w:eastAsia="en-VI"/>
        </w:rPr>
      </w:pPr>
      <w:r w:rsidRPr="007F1444">
        <w:rPr>
          <w:rFonts w:eastAsia="Times New Roman" w:cs="Arial"/>
          <w:color w:val="000000"/>
          <w:position w:val="2"/>
          <w:lang w:val="en-GB" w:eastAsia="en-VI"/>
        </w:rPr>
        <w:t>When do you think you will have time for this project?</w:t>
      </w:r>
      <w:r w:rsidR="007B5722">
        <w:rPr>
          <w:rFonts w:eastAsia="Times New Roman" w:cs="Arial"/>
          <w:color w:val="000000"/>
          <w:position w:val="2"/>
          <w:lang w:val="en-GB" w:eastAsia="en-VI"/>
        </w:rPr>
        <w:t xml:space="preserve"> Write in when you’ll be working on your project each week. </w:t>
      </w:r>
    </w:p>
    <w:p w14:paraId="68F198A8" w14:textId="77777777" w:rsidR="007B2F01" w:rsidRPr="007B5722" w:rsidRDefault="007B2F01" w:rsidP="007F14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position w:val="2"/>
          <w:u w:val="single"/>
          <w:lang w:val="en-GB"/>
        </w:rPr>
      </w:pPr>
    </w:p>
    <w:p w14:paraId="79B043D6" w14:textId="68626EFA" w:rsidR="007B2F01" w:rsidRPr="007B5722" w:rsidRDefault="007B2F01" w:rsidP="007F14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position w:val="2"/>
          <w:u w:val="single"/>
          <w:lang w:val="en-GB"/>
        </w:rPr>
      </w:pPr>
    </w:p>
    <w:p w14:paraId="56678CD9" w14:textId="6DF226F0" w:rsidR="007B2F01" w:rsidRPr="007B5722" w:rsidRDefault="007B2F01" w:rsidP="007F14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position w:val="2"/>
          <w:u w:val="single"/>
          <w:lang w:val="en-GB"/>
        </w:rPr>
      </w:pPr>
    </w:p>
    <w:p w14:paraId="569EFD1A" w14:textId="2E74176E" w:rsidR="007F1444" w:rsidRPr="007B5722" w:rsidRDefault="00965596" w:rsidP="0096559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position w:val="2"/>
          <w:u w:val="single"/>
          <w:lang w:val="en-GB"/>
        </w:rPr>
      </w:pPr>
      <w:r w:rsidRPr="007B5722">
        <w:rPr>
          <w:noProof/>
        </w:rPr>
        <w:drawing>
          <wp:anchor distT="0" distB="0" distL="114300" distR="114300" simplePos="0" relativeHeight="251658240" behindDoc="1" locked="0" layoutInCell="1" allowOverlap="1" wp14:anchorId="050879BD" wp14:editId="36B3AC7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633345" cy="3567430"/>
            <wp:effectExtent l="0" t="0" r="0" b="0"/>
            <wp:wrapThrough wrapText="bothSides">
              <wp:wrapPolygon edited="0">
                <wp:start x="0" y="0"/>
                <wp:lineTo x="0" y="21454"/>
                <wp:lineTo x="21407" y="21454"/>
                <wp:lineTo x="21407" y="0"/>
                <wp:lineTo x="0" y="0"/>
              </wp:wrapPolygon>
            </wp:wrapThrough>
            <wp:docPr id="1" name="Picture 1" descr="C:\Users\KJFergus\AppData\Local\Microsoft\Windows\INetCache\Content.MSO\91EEA9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Fergus\AppData\Local\Microsoft\Windows\INetCache\Content.MSO\91EEA9E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879" w:rsidRPr="007B5722">
        <w:rPr>
          <w:rStyle w:val="normaltextrun"/>
          <w:rFonts w:ascii="Arial" w:hAnsi="Arial" w:cs="Arial"/>
          <w:b/>
          <w:color w:val="000000"/>
          <w:position w:val="2"/>
          <w:u w:val="single"/>
          <w:lang w:val="en-GB"/>
        </w:rPr>
        <w:t>Time management top tips</w:t>
      </w:r>
    </w:p>
    <w:p w14:paraId="2C60B03A" w14:textId="35B858E4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Start each session with a plan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14557C7C" w14:textId="6A33520E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Create a to-do list 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2E956B9A" w14:textId="3C6E507F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Be realistic 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354DC285" w14:textId="1AB7717C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Prioritise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032C3E6A" w14:textId="4A0B4C1F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Learn to say no…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536310AB" w14:textId="2B4DFB40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Have a plan B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1A8357C0" w14:textId="77777777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Delegate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3BCA333F" w14:textId="77777777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Ask for help </w:t>
      </w:r>
      <w:r w:rsidRPr="007B5722">
        <w:rPr>
          <w:rStyle w:val="eop"/>
          <w:rFonts w:ascii="Arial" w:eastAsiaTheme="majorEastAsia" w:hAnsi="Arial" w:cs="Arial"/>
          <w:lang w:val="en-US"/>
        </w:rPr>
        <w:t>​</w:t>
      </w:r>
    </w:p>
    <w:p w14:paraId="571CD133" w14:textId="77777777" w:rsidR="007F1444" w:rsidRPr="007B5722" w:rsidRDefault="007F1444" w:rsidP="0096559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lang w:val="en-US"/>
        </w:rPr>
      </w:pPr>
      <w:r w:rsidRPr="007B5722">
        <w:rPr>
          <w:rStyle w:val="normaltextrun"/>
          <w:rFonts w:ascii="Arial" w:hAnsi="Arial" w:cs="Arial"/>
          <w:color w:val="000000"/>
          <w:position w:val="2"/>
          <w:lang w:val="en-GB"/>
        </w:rPr>
        <w:t>Find time to recharge your batteries!</w:t>
      </w:r>
    </w:p>
    <w:p w14:paraId="07927F27" w14:textId="77777777" w:rsidR="005442EF" w:rsidRPr="007B5722" w:rsidRDefault="004D740E">
      <w:bookmarkStart w:id="0" w:name="_GoBack"/>
      <w:bookmarkEnd w:id="0"/>
    </w:p>
    <w:p w14:paraId="1A24A4AE" w14:textId="00D4950F" w:rsidR="007F1444" w:rsidRPr="007B5722" w:rsidRDefault="007F1444">
      <w:r w:rsidRPr="007B5722">
        <w:t> </w:t>
      </w:r>
    </w:p>
    <w:p w14:paraId="3C2DDAAF" w14:textId="77777777" w:rsidR="007F1444" w:rsidRPr="007B5722" w:rsidRDefault="007F1444"/>
    <w:sectPr w:rsidR="007F1444" w:rsidRPr="007B5722" w:rsidSect="007B5722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ABD7" w14:textId="77777777" w:rsidR="004D740E" w:rsidRDefault="004D740E" w:rsidP="0090049C">
      <w:r>
        <w:separator/>
      </w:r>
    </w:p>
  </w:endnote>
  <w:endnote w:type="continuationSeparator" w:id="0">
    <w:p w14:paraId="705587A7" w14:textId="77777777" w:rsidR="004D740E" w:rsidRDefault="004D740E" w:rsidP="009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D031" w14:textId="77777777" w:rsidR="004D740E" w:rsidRDefault="004D740E" w:rsidP="0090049C">
      <w:r>
        <w:separator/>
      </w:r>
    </w:p>
  </w:footnote>
  <w:footnote w:type="continuationSeparator" w:id="0">
    <w:p w14:paraId="28B225F2" w14:textId="77777777" w:rsidR="004D740E" w:rsidRDefault="004D740E" w:rsidP="0090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2EFC" w14:textId="63553A66" w:rsidR="0090049C" w:rsidRPr="00955879" w:rsidRDefault="00955879" w:rsidP="0090049C">
    <w:pPr>
      <w:pStyle w:val="Title24pt"/>
      <w:rPr>
        <w:sz w:val="44"/>
      </w:rPr>
    </w:pPr>
    <w:r w:rsidRPr="0095587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B0385C0" wp14:editId="1F9D5E12">
          <wp:simplePos x="0" y="0"/>
          <wp:positionH relativeFrom="column">
            <wp:posOffset>6485890</wp:posOffset>
          </wp:positionH>
          <wp:positionV relativeFrom="paragraph">
            <wp:posOffset>-72009</wp:posOffset>
          </wp:positionV>
          <wp:extent cx="2703544" cy="86797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544" cy="867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49C" w:rsidRPr="00955879">
      <w:rPr>
        <w:sz w:val="44"/>
      </w:rPr>
      <w:t>London Youth Microgrants</w:t>
    </w:r>
  </w:p>
  <w:p w14:paraId="07D35530" w14:textId="1CCC43E4" w:rsidR="0090049C" w:rsidRPr="0090049C" w:rsidRDefault="0090049C" w:rsidP="0090049C">
    <w:pPr>
      <w:rPr>
        <w:color w:val="167378" w:themeColor="text2"/>
        <w:sz w:val="36"/>
        <w:lang w:val="en-GB"/>
      </w:rPr>
    </w:pPr>
    <w:r w:rsidRPr="0090049C">
      <w:rPr>
        <w:color w:val="167378" w:themeColor="text2"/>
        <w:sz w:val="36"/>
        <w:lang w:val="en-GB"/>
      </w:rPr>
      <w:t xml:space="preserve">Time Management </w:t>
    </w:r>
  </w:p>
  <w:p w14:paraId="307B3F51" w14:textId="77777777" w:rsidR="0090049C" w:rsidRDefault="00900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2005A"/>
    <w:multiLevelType w:val="multilevel"/>
    <w:tmpl w:val="5A28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2C000D"/>
    <w:multiLevelType w:val="multilevel"/>
    <w:tmpl w:val="681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445B51"/>
    <w:multiLevelType w:val="multilevel"/>
    <w:tmpl w:val="0FE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44"/>
    <w:rsid w:val="001109A3"/>
    <w:rsid w:val="004D740E"/>
    <w:rsid w:val="00566F70"/>
    <w:rsid w:val="006F2220"/>
    <w:rsid w:val="007B2F01"/>
    <w:rsid w:val="007B5722"/>
    <w:rsid w:val="007F1444"/>
    <w:rsid w:val="0090049C"/>
    <w:rsid w:val="00955879"/>
    <w:rsid w:val="00965596"/>
    <w:rsid w:val="00B5094F"/>
    <w:rsid w:val="00DF218D"/>
    <w:rsid w:val="00E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34AC"/>
  <w15:chartTrackingRefBased/>
  <w15:docId w15:val="{6814292C-4F28-4358-AC10-4BF66FF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18D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18D"/>
    <w:pPr>
      <w:keepNext/>
      <w:keepLines/>
      <w:spacing w:before="480"/>
      <w:outlineLvl w:val="0"/>
    </w:pPr>
    <w:rPr>
      <w:rFonts w:ascii="Montserrat" w:eastAsiaTheme="majorEastAsia" w:hAnsi="Montserrat" w:cstheme="majorBidi"/>
      <w:b/>
      <w:bCs/>
      <w:color w:val="361E48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F218D"/>
    <w:pPr>
      <w:keepLines w:val="0"/>
      <w:spacing w:before="0"/>
      <w:ind w:left="360" w:hanging="360"/>
      <w:outlineLvl w:val="1"/>
    </w:pPr>
    <w:rPr>
      <w:rFonts w:ascii="Calibri" w:eastAsia="Times New Roman" w:hAnsi="Calibri" w:cstheme="minorHAnsi"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18D"/>
    <w:pPr>
      <w:keepNext/>
      <w:keepLines/>
      <w:spacing w:before="200"/>
      <w:outlineLvl w:val="2"/>
    </w:pPr>
    <w:rPr>
      <w:rFonts w:ascii="Montserrat" w:eastAsiaTheme="majorEastAsia" w:hAnsi="Montserrat" w:cstheme="majorBidi"/>
      <w:b/>
      <w:bCs/>
      <w:color w:val="49286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18D"/>
    <w:rPr>
      <w:rFonts w:ascii="Montserrat" w:eastAsiaTheme="majorEastAsia" w:hAnsi="Montserrat" w:cstheme="majorBidi"/>
      <w:b/>
      <w:bCs/>
      <w:color w:val="361E4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F218D"/>
    <w:rPr>
      <w:rFonts w:ascii="Calibri" w:eastAsia="Times New Roman" w:hAnsi="Calibri"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F218D"/>
    <w:rPr>
      <w:rFonts w:ascii="Montserrat" w:eastAsiaTheme="majorEastAsia" w:hAnsi="Montserrat" w:cstheme="majorBidi"/>
      <w:b/>
      <w:bCs/>
      <w:color w:val="492861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218D"/>
    <w:pPr>
      <w:pBdr>
        <w:bottom w:val="single" w:sz="8" w:space="4" w:color="492861" w:themeColor="accent1"/>
      </w:pBdr>
      <w:spacing w:after="300"/>
      <w:contextualSpacing/>
    </w:pPr>
    <w:rPr>
      <w:rFonts w:ascii="Montserrat" w:eastAsiaTheme="majorEastAsia" w:hAnsi="Montserrat" w:cstheme="majorBidi"/>
      <w:color w:val="1055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18D"/>
    <w:rPr>
      <w:rFonts w:ascii="Montserrat" w:eastAsiaTheme="majorEastAsia" w:hAnsi="Montserrat" w:cstheme="majorBidi"/>
      <w:color w:val="105559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21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18D"/>
    <w:pPr>
      <w:ind w:left="720"/>
      <w:contextualSpacing/>
    </w:pPr>
    <w:rPr>
      <w:rFonts w:eastAsia="Times New Roman" w:cs="Times New Roman"/>
    </w:rPr>
  </w:style>
  <w:style w:type="paragraph" w:customStyle="1" w:styleId="paragraph">
    <w:name w:val="paragraph"/>
    <w:basedOn w:val="Normal"/>
    <w:rsid w:val="007F14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VI"/>
    </w:rPr>
  </w:style>
  <w:style w:type="character" w:customStyle="1" w:styleId="normaltextrun">
    <w:name w:val="normaltextrun"/>
    <w:basedOn w:val="DefaultParagraphFont"/>
    <w:rsid w:val="007F1444"/>
  </w:style>
  <w:style w:type="character" w:customStyle="1" w:styleId="eop">
    <w:name w:val="eop"/>
    <w:basedOn w:val="DefaultParagraphFont"/>
    <w:rsid w:val="007F1444"/>
  </w:style>
  <w:style w:type="paragraph" w:styleId="BalloonText">
    <w:name w:val="Balloon Text"/>
    <w:basedOn w:val="Normal"/>
    <w:link w:val="BalloonTextChar"/>
    <w:uiPriority w:val="99"/>
    <w:semiHidden/>
    <w:unhideWhenUsed/>
    <w:rsid w:val="007F1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9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9C"/>
    <w:rPr>
      <w:rFonts w:ascii="Arial" w:hAnsi="Arial"/>
      <w:sz w:val="24"/>
      <w:szCs w:val="24"/>
    </w:rPr>
  </w:style>
  <w:style w:type="paragraph" w:customStyle="1" w:styleId="Title24pt">
    <w:name w:val="Title 24pt"/>
    <w:basedOn w:val="Heading2"/>
    <w:link w:val="Title24ptChar"/>
    <w:qFormat/>
    <w:rsid w:val="0090049C"/>
    <w:pPr>
      <w:tabs>
        <w:tab w:val="left" w:pos="8805"/>
      </w:tabs>
      <w:ind w:left="0" w:firstLine="0"/>
    </w:pPr>
    <w:rPr>
      <w:rFonts w:ascii="Arial" w:hAnsi="Arial" w:cs="Arial"/>
      <w:color w:val="167378" w:themeColor="text2"/>
      <w:sz w:val="48"/>
      <w:szCs w:val="48"/>
      <w:lang w:val="en-US"/>
    </w:rPr>
  </w:style>
  <w:style w:type="character" w:customStyle="1" w:styleId="Title24ptChar">
    <w:name w:val="Title 24pt Char"/>
    <w:basedOn w:val="Heading2Char"/>
    <w:link w:val="Title24pt"/>
    <w:rsid w:val="0090049C"/>
    <w:rPr>
      <w:rFonts w:ascii="Arial" w:eastAsia="Times New Roman" w:hAnsi="Arial" w:cs="Arial"/>
      <w:b/>
      <w:bCs/>
      <w:color w:val="167378" w:themeColor="text2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6F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Y Custom">
      <a:dk1>
        <a:sysClr val="windowText" lastClr="000000"/>
      </a:dk1>
      <a:lt1>
        <a:sysClr val="window" lastClr="FFFFFF"/>
      </a:lt1>
      <a:dk2>
        <a:srgbClr val="167378"/>
      </a:dk2>
      <a:lt2>
        <a:srgbClr val="C5C5C5"/>
      </a:lt2>
      <a:accent1>
        <a:srgbClr val="492861"/>
      </a:accent1>
      <a:accent2>
        <a:srgbClr val="4CCEDE"/>
      </a:accent2>
      <a:accent3>
        <a:srgbClr val="D5E739"/>
      </a:accent3>
      <a:accent4>
        <a:srgbClr val="492861"/>
      </a:accent4>
      <a:accent5>
        <a:srgbClr val="167378"/>
      </a:accent5>
      <a:accent6>
        <a:srgbClr val="FFC700"/>
      </a:accent6>
      <a:hlink>
        <a:srgbClr val="0083C3"/>
      </a:hlink>
      <a:folHlink>
        <a:srgbClr val="4928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1" ma:contentTypeDescription="Create a new document." ma:contentTypeScope="" ma:versionID="d3a4a44e5e6c08297a8cb7bc43feb4c0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b19ab15ccfed0b4a182a6a6b8010480c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CEX5WWDRJUFA-2102554853-668640</_dlc_DocId>
    <_dlc_DocIdUrl xmlns="f960e734-b488-49a0-bcdc-279f0dff28e5">
      <Url>https://londonyouth1.sharepoint.com/_layouts/15/DocIdRedir.aspx?ID=CEX5WWDRJUFA-2102554853-668640</Url>
      <Description>CEX5WWDRJUFA-2102554853-668640</Description>
    </_dlc_DocIdUrl>
  </documentManagement>
</p:properties>
</file>

<file path=customXml/itemProps1.xml><?xml version="1.0" encoding="utf-8"?>
<ds:datastoreItem xmlns:ds="http://schemas.openxmlformats.org/officeDocument/2006/customXml" ds:itemID="{57DD1813-C3E0-40BB-B070-808FB147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CB119-5F4E-4582-8746-9F536D2D7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80E773-91A9-4585-9835-70A787E88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8BF22-90F6-49B7-8CA7-1845F853D23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Kadisha James-Fergus</dc:creator>
  <cp:keywords/>
  <dc:description/>
  <cp:lastModifiedBy>Kadisha James-Fergus</cp:lastModifiedBy>
  <cp:revision>9</cp:revision>
  <dcterms:created xsi:type="dcterms:W3CDTF">2019-10-18T11:43:00Z</dcterms:created>
  <dcterms:modified xsi:type="dcterms:W3CDTF">2019-10-18T12:45:00Z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_dlc_DocIdItemGuid">
    <vt:lpwstr>30aeb260-dca2-4c1e-b183-d1b5d53694ac</vt:lpwstr>
  </property>
</Properties>
</file>